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AB" w:rsidRDefault="007C18F1" w:rsidP="00CC115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C115D">
        <w:rPr>
          <w:rFonts w:ascii="Arial" w:hAnsi="Arial" w:cs="Arial"/>
          <w:b/>
          <w:sz w:val="20"/>
        </w:rPr>
        <w:t xml:space="preserve">Žiadosť dotknutej osoby </w:t>
      </w:r>
    </w:p>
    <w:p w:rsidR="003A1EFC" w:rsidRDefault="003A1EFC" w:rsidP="003A1EF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 zmysle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>. článku 15 a </w:t>
      </w:r>
      <w:proofErr w:type="spellStart"/>
      <w:r>
        <w:rPr>
          <w:rFonts w:ascii="Arial" w:hAnsi="Arial" w:cs="Arial"/>
          <w:sz w:val="20"/>
        </w:rPr>
        <w:t>nasl</w:t>
      </w:r>
      <w:proofErr w:type="spellEnd"/>
      <w:r>
        <w:rPr>
          <w:rFonts w:ascii="Arial" w:hAnsi="Arial" w:cs="Arial"/>
          <w:sz w:val="20"/>
        </w:rPr>
        <w:t>. nariadenia Európskeho parlamentu a Rady (EÚ) 2016/679 o ochrane fyzických osôb pri spracúvaní osobných údajov a o voľnom pohybe takýchto údajov, ktorým sa zrušuje smernica 95/46/ES (všeobecné nariadenie o ochrane údajov)</w:t>
      </w:r>
    </w:p>
    <w:p w:rsidR="00CC115D" w:rsidRPr="00CC115D" w:rsidRDefault="00CC115D" w:rsidP="00CC115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7C18F1" w:rsidRPr="00CC115D" w:rsidRDefault="007C18F1" w:rsidP="00CC115D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b/>
          <w:i/>
          <w:sz w:val="20"/>
        </w:rPr>
        <w:t>Údaje o dotknutej osobe</w:t>
      </w:r>
      <w:r w:rsidRPr="00CC115D">
        <w:rPr>
          <w:rFonts w:ascii="Arial" w:hAnsi="Arial" w:cs="Arial"/>
          <w:b/>
          <w:sz w:val="20"/>
        </w:rPr>
        <w:t xml:space="preserve"> </w:t>
      </w:r>
      <w:r w:rsidRPr="00CC115D">
        <w:rPr>
          <w:rFonts w:ascii="Arial" w:hAnsi="Arial" w:cs="Arial"/>
          <w:sz w:val="18"/>
          <w:szCs w:val="20"/>
        </w:rPr>
        <w:t>(</w:t>
      </w:r>
      <w:r w:rsidRPr="00CC115D">
        <w:rPr>
          <w:rFonts w:ascii="Arial" w:hAnsi="Arial" w:cs="Arial"/>
          <w:i/>
          <w:sz w:val="18"/>
          <w:szCs w:val="20"/>
        </w:rPr>
        <w:t>osobné údaje osoby, ktorej sa žiadosť týka</w:t>
      </w:r>
      <w:r w:rsidRPr="00CC115D">
        <w:rPr>
          <w:rFonts w:ascii="Arial" w:hAnsi="Arial" w:cs="Arial"/>
          <w:sz w:val="18"/>
          <w:szCs w:val="20"/>
        </w:rPr>
        <w:t>)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18F1" w:rsidRPr="00CC115D" w:rsidTr="007C18F1">
        <w:trPr>
          <w:trHeight w:val="391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>Meno a priezvisko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  <w:tr w:rsidR="007C18F1" w:rsidRPr="00CC115D" w:rsidTr="007C18F1">
        <w:trPr>
          <w:trHeight w:val="412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>Adresa trvalého pobytu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  <w:tr w:rsidR="004E374E" w:rsidRPr="00CC115D" w:rsidTr="007C18F1">
        <w:trPr>
          <w:trHeight w:val="412"/>
        </w:trPr>
        <w:tc>
          <w:tcPr>
            <w:tcW w:w="4531" w:type="dxa"/>
          </w:tcPr>
          <w:p w:rsidR="004E374E" w:rsidRPr="00CC115D" w:rsidRDefault="004E374E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4531" w:type="dxa"/>
          </w:tcPr>
          <w:p w:rsidR="004E374E" w:rsidRPr="00CC115D" w:rsidRDefault="004E374E" w:rsidP="00CC115D">
            <w:pPr>
              <w:rPr>
                <w:rFonts w:ascii="Arial" w:hAnsi="Arial" w:cs="Arial"/>
                <w:sz w:val="20"/>
              </w:rPr>
            </w:pPr>
          </w:p>
        </w:tc>
      </w:tr>
      <w:tr w:rsidR="007C18F1" w:rsidRPr="00CC115D" w:rsidTr="007C18F1">
        <w:trPr>
          <w:trHeight w:val="558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 xml:space="preserve">Kontaktná adresa </w:t>
            </w:r>
            <w:r w:rsidRPr="00CC115D">
              <w:rPr>
                <w:rFonts w:ascii="Arial" w:hAnsi="Arial" w:cs="Arial"/>
                <w:i/>
                <w:sz w:val="18"/>
              </w:rPr>
              <w:t>(ak je odlišná od adresy trvalého pobytu)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  <w:tr w:rsidR="007C18F1" w:rsidRPr="00CC115D" w:rsidTr="007C18F1">
        <w:trPr>
          <w:trHeight w:val="433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>Email/Telefónne číslo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</w:tbl>
    <w:p w:rsidR="00CC115D" w:rsidRDefault="00CC115D" w:rsidP="00CC115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C18F1" w:rsidRPr="00CC115D" w:rsidRDefault="007C18F1" w:rsidP="00CC115D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CC115D">
        <w:rPr>
          <w:rFonts w:ascii="Arial" w:hAnsi="Arial" w:cs="Arial"/>
          <w:b/>
          <w:sz w:val="20"/>
        </w:rPr>
        <w:t xml:space="preserve">Údaje o zástupcovi dotknutej osoby, ktorá žiadosť podáva </w:t>
      </w:r>
      <w:r w:rsidRPr="00CC115D">
        <w:rPr>
          <w:rFonts w:ascii="Arial" w:hAnsi="Arial" w:cs="Arial"/>
          <w:i/>
          <w:sz w:val="18"/>
        </w:rPr>
        <w:t>(pre osoby maloleté, osoby plnoleté obmedzené alebo pozbavené spôsobilosti na právne úkony, na základe plnej moci)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18F1" w:rsidRPr="00CC115D" w:rsidTr="006F3847">
        <w:trPr>
          <w:trHeight w:val="391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>Meno a priezvisko/názov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  <w:tr w:rsidR="007C18F1" w:rsidRPr="00CC115D" w:rsidTr="006F3847">
        <w:trPr>
          <w:trHeight w:val="412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>Adresa trvalého pobytu/sídlo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  <w:tr w:rsidR="007C18F1" w:rsidRPr="00CC115D" w:rsidTr="006F3847">
        <w:trPr>
          <w:trHeight w:val="558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 xml:space="preserve">Kontaktná adresa </w:t>
            </w:r>
            <w:r w:rsidRPr="00CC115D">
              <w:rPr>
                <w:rFonts w:ascii="Arial" w:hAnsi="Arial" w:cs="Arial"/>
                <w:i/>
                <w:sz w:val="18"/>
              </w:rPr>
              <w:t>(ak je odlišná od adresy trvalého pobytu  alebo sídla)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  <w:tr w:rsidR="007C18F1" w:rsidRPr="00CC115D" w:rsidTr="006F3847">
        <w:trPr>
          <w:trHeight w:val="553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i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>Email/Telefónne číslo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  <w:tr w:rsidR="007C18F1" w:rsidRPr="00CC115D" w:rsidTr="006F3847">
        <w:trPr>
          <w:trHeight w:val="433"/>
        </w:trPr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  <w:r w:rsidRPr="00CC115D">
              <w:rPr>
                <w:rFonts w:ascii="Arial" w:hAnsi="Arial" w:cs="Arial"/>
                <w:sz w:val="20"/>
              </w:rPr>
              <w:t>Vzťah k dotknutej osobe**</w:t>
            </w:r>
          </w:p>
        </w:tc>
        <w:tc>
          <w:tcPr>
            <w:tcW w:w="4531" w:type="dxa"/>
          </w:tcPr>
          <w:p w:rsidR="007C18F1" w:rsidRPr="00CC115D" w:rsidRDefault="007C18F1" w:rsidP="00CC115D">
            <w:pPr>
              <w:rPr>
                <w:rFonts w:ascii="Arial" w:hAnsi="Arial" w:cs="Arial"/>
                <w:sz w:val="20"/>
              </w:rPr>
            </w:pPr>
          </w:p>
        </w:tc>
      </w:tr>
    </w:tbl>
    <w:p w:rsidR="007C18F1" w:rsidRPr="00CC115D" w:rsidRDefault="007C18F1" w:rsidP="00CC115D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CC115D">
        <w:rPr>
          <w:rFonts w:ascii="Arial" w:hAnsi="Arial" w:cs="Arial"/>
          <w:i/>
          <w:sz w:val="18"/>
        </w:rPr>
        <w:t>**v prípade zastúpenia na základe plnej moci, pripojte k žiadosti kópiu udeleného plnomocenstva</w:t>
      </w:r>
    </w:p>
    <w:p w:rsidR="007C18F1" w:rsidRPr="00CC115D" w:rsidRDefault="007C18F1" w:rsidP="00CC115D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4E374E" w:rsidRDefault="004E374E" w:rsidP="00CC115D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 xml:space="preserve">Žiadam spoločnosť Východoslovenský ústav srdcových a cievnych chorôb, </w:t>
      </w:r>
      <w:proofErr w:type="spellStart"/>
      <w:r w:rsidRPr="00CC115D">
        <w:rPr>
          <w:rFonts w:ascii="Arial" w:hAnsi="Arial" w:cs="Arial"/>
          <w:sz w:val="20"/>
        </w:rPr>
        <w:t>a.s</w:t>
      </w:r>
      <w:proofErr w:type="spellEnd"/>
      <w:r w:rsidRPr="00CC115D">
        <w:rPr>
          <w:rFonts w:ascii="Arial" w:hAnsi="Arial" w:cs="Arial"/>
          <w:sz w:val="20"/>
        </w:rPr>
        <w:t xml:space="preserve">., so sídlom Ondavská 8, 040 11 Košice, IČO: 36 601 284, zapísaná v Obchodnom registri Okresného súdu Košice I, oddiel Sa, vložka 1360/V, ako prevádzkovateľa </w:t>
      </w:r>
      <w:r w:rsidR="00CC115D">
        <w:rPr>
          <w:rFonts w:ascii="Arial" w:hAnsi="Arial" w:cs="Arial"/>
          <w:sz w:val="18"/>
        </w:rPr>
        <w:t>(označte krížikom 1 možnosť)</w:t>
      </w:r>
      <w:r w:rsidRPr="00CC115D">
        <w:rPr>
          <w:rFonts w:ascii="Arial" w:hAnsi="Arial" w:cs="Arial"/>
          <w:sz w:val="20"/>
        </w:rPr>
        <w:t>:</w:t>
      </w:r>
    </w:p>
    <w:p w:rsidR="00CC115D" w:rsidRPr="00CC115D" w:rsidRDefault="00CC115D" w:rsidP="00CC115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E374E" w:rsidRPr="00CC115D" w:rsidRDefault="004E374E" w:rsidP="00CC11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>o potvrdenie, či spracúva osobné údaje dotknutej osoby</w:t>
      </w:r>
    </w:p>
    <w:p w:rsidR="004E374E" w:rsidRPr="00CC115D" w:rsidRDefault="004E374E" w:rsidP="00CC11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CC115D">
        <w:rPr>
          <w:rFonts w:ascii="Arial" w:hAnsi="Arial" w:cs="Arial"/>
          <w:sz w:val="20"/>
        </w:rPr>
        <w:t xml:space="preserve">o poskytnutie osobných údajov dotknutej osoby </w:t>
      </w:r>
      <w:r w:rsidRPr="00CC115D">
        <w:rPr>
          <w:rFonts w:ascii="Arial" w:hAnsi="Arial" w:cs="Arial"/>
          <w:sz w:val="18"/>
        </w:rPr>
        <w:t>(uveďte, ktorých osobných údajov sa žiadosť týka)</w:t>
      </w:r>
    </w:p>
    <w:p w:rsidR="004E374E" w:rsidRPr="00CC115D" w:rsidRDefault="004E374E" w:rsidP="00CC115D">
      <w:pPr>
        <w:pStyle w:val="Odsekzoznamu"/>
        <w:spacing w:after="0" w:line="240" w:lineRule="auto"/>
        <w:ind w:left="1260"/>
        <w:jc w:val="both"/>
        <w:rPr>
          <w:rFonts w:ascii="Arial" w:hAnsi="Arial" w:cs="Arial"/>
          <w:sz w:val="18"/>
        </w:rPr>
      </w:pPr>
    </w:p>
    <w:p w:rsidR="004E374E" w:rsidRPr="00CC115D" w:rsidRDefault="004E374E" w:rsidP="00CC115D">
      <w:pPr>
        <w:pStyle w:val="Odsekzoznamu"/>
        <w:spacing w:after="0" w:line="240" w:lineRule="auto"/>
        <w:ind w:left="1260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4E374E" w:rsidRPr="00CC115D" w:rsidRDefault="004E374E" w:rsidP="00CC11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 xml:space="preserve">o výmaz osobných údajov dotknutej osoby </w:t>
      </w:r>
      <w:r w:rsidRPr="00CC115D">
        <w:rPr>
          <w:rFonts w:ascii="Arial" w:hAnsi="Arial" w:cs="Arial"/>
          <w:sz w:val="18"/>
        </w:rPr>
        <w:t>(uveďte, ktorých osobných údajov sa žiadosť týka)</w:t>
      </w:r>
    </w:p>
    <w:p w:rsidR="00CC115D" w:rsidRPr="00CC115D" w:rsidRDefault="00CC115D" w:rsidP="00CC115D">
      <w:pPr>
        <w:pStyle w:val="Odsekzoznamu"/>
        <w:spacing w:after="0" w:line="240" w:lineRule="auto"/>
        <w:ind w:left="1260"/>
        <w:jc w:val="both"/>
        <w:rPr>
          <w:rFonts w:ascii="Arial" w:hAnsi="Arial" w:cs="Arial"/>
          <w:sz w:val="20"/>
        </w:rPr>
      </w:pPr>
    </w:p>
    <w:p w:rsidR="004E374E" w:rsidRPr="00CC115D" w:rsidRDefault="004E374E" w:rsidP="00CC115D">
      <w:pPr>
        <w:spacing w:after="0" w:line="240" w:lineRule="auto"/>
        <w:ind w:left="552" w:firstLine="708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4E374E" w:rsidRPr="00CC115D" w:rsidRDefault="004E374E" w:rsidP="00CC11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CC115D">
        <w:rPr>
          <w:rFonts w:ascii="Arial" w:hAnsi="Arial" w:cs="Arial"/>
          <w:sz w:val="20"/>
        </w:rPr>
        <w:t xml:space="preserve">o obmedzenie spracovania osobných údajov </w:t>
      </w:r>
      <w:r w:rsidRPr="00CC115D">
        <w:rPr>
          <w:rFonts w:ascii="Arial" w:hAnsi="Arial" w:cs="Arial"/>
          <w:sz w:val="18"/>
        </w:rPr>
        <w:t>(uveďte, ktorých osobných údajov sa žiadosť týka)</w:t>
      </w:r>
    </w:p>
    <w:p w:rsidR="004E374E" w:rsidRPr="00CC115D" w:rsidRDefault="004E374E" w:rsidP="00CC115D">
      <w:pPr>
        <w:pStyle w:val="Odsekzoznamu"/>
        <w:spacing w:after="0" w:line="240" w:lineRule="auto"/>
        <w:ind w:left="1260"/>
        <w:jc w:val="both"/>
        <w:rPr>
          <w:rFonts w:ascii="Arial" w:hAnsi="Arial" w:cs="Arial"/>
          <w:sz w:val="20"/>
        </w:rPr>
      </w:pPr>
    </w:p>
    <w:p w:rsidR="004E374E" w:rsidRPr="00CC115D" w:rsidRDefault="004E374E" w:rsidP="00CC115D">
      <w:pPr>
        <w:pStyle w:val="Odsekzoznamu"/>
        <w:spacing w:after="0" w:line="240" w:lineRule="auto"/>
        <w:ind w:left="1260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4E374E" w:rsidRPr="00CC115D" w:rsidRDefault="004E374E" w:rsidP="00CC11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 xml:space="preserve">o prenos osobných údajov k inému prevádzkovateľovi </w:t>
      </w:r>
      <w:r w:rsidRPr="00CC115D">
        <w:rPr>
          <w:rFonts w:ascii="Arial" w:hAnsi="Arial" w:cs="Arial"/>
          <w:sz w:val="18"/>
        </w:rPr>
        <w:t>(uveďte, ktorých osobných údajov sa žiadosť týka</w:t>
      </w:r>
      <w:r w:rsidR="00CC115D" w:rsidRPr="00CC115D">
        <w:rPr>
          <w:rFonts w:ascii="Arial" w:hAnsi="Arial" w:cs="Arial"/>
          <w:sz w:val="18"/>
        </w:rPr>
        <w:t xml:space="preserve"> a k akému prevádzkovateľovi žiadate osobné údaje preniesť</w:t>
      </w:r>
      <w:r w:rsidRPr="00CC115D">
        <w:rPr>
          <w:rFonts w:ascii="Arial" w:hAnsi="Arial" w:cs="Arial"/>
          <w:sz w:val="18"/>
        </w:rPr>
        <w:t>)</w:t>
      </w:r>
    </w:p>
    <w:p w:rsidR="004E374E" w:rsidRPr="00CC115D" w:rsidRDefault="004E374E" w:rsidP="00CC115D">
      <w:pPr>
        <w:pStyle w:val="Odsekzoznamu"/>
        <w:spacing w:after="0" w:line="240" w:lineRule="auto"/>
        <w:ind w:left="1260"/>
        <w:jc w:val="both"/>
        <w:rPr>
          <w:rFonts w:ascii="Arial" w:hAnsi="Arial" w:cs="Arial"/>
          <w:sz w:val="20"/>
        </w:rPr>
      </w:pPr>
    </w:p>
    <w:p w:rsidR="004E374E" w:rsidRPr="00CC115D" w:rsidRDefault="004E374E" w:rsidP="00CC115D">
      <w:pPr>
        <w:pStyle w:val="Odsekzoznamu"/>
        <w:spacing w:after="0" w:line="240" w:lineRule="auto"/>
        <w:ind w:left="1260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4E374E" w:rsidRPr="00CC115D" w:rsidRDefault="00CC115D" w:rsidP="00CC11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C115D">
        <w:rPr>
          <w:rFonts w:ascii="Arial" w:hAnsi="Arial" w:cs="Arial"/>
          <w:sz w:val="20"/>
        </w:rPr>
        <w:t>namietam proti spracovaniu osobných údajov a/alebo proti automatizovanému rozhodovaniu a profilovaniu.</w:t>
      </w:r>
    </w:p>
    <w:p w:rsidR="00CC115D" w:rsidRDefault="00CC115D" w:rsidP="00CC115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C115D" w:rsidRDefault="00CC115D" w:rsidP="00CC115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C115D" w:rsidRDefault="00CC115D" w:rsidP="00CC115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C115D" w:rsidRDefault="00CC115D" w:rsidP="00CC115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C115D" w:rsidRDefault="00CC115D" w:rsidP="00CC115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C115D" w:rsidRDefault="00CC115D" w:rsidP="00CC115D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</w:p>
    <w:p w:rsidR="00CC115D" w:rsidRPr="00CC115D" w:rsidRDefault="00CC115D" w:rsidP="00CC115D">
      <w:pPr>
        <w:spacing w:after="0" w:line="240" w:lineRule="auto"/>
        <w:ind w:left="637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podpis žiadateľa</w:t>
      </w:r>
    </w:p>
    <w:sectPr w:rsidR="00CC115D" w:rsidRPr="00CC115D" w:rsidSect="00CC115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76B"/>
    <w:multiLevelType w:val="hybridMultilevel"/>
    <w:tmpl w:val="AD700D66"/>
    <w:lvl w:ilvl="0" w:tplc="DA12A698">
      <w:start w:val="1"/>
      <w:numFmt w:val="bullet"/>
      <w:lvlText w:val="□"/>
      <w:lvlJc w:val="left"/>
      <w:pPr>
        <w:ind w:left="1260" w:hanging="360"/>
      </w:pPr>
      <w:rPr>
        <w:rFonts w:ascii="Arial" w:hAnsi="Aria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4C044D9"/>
    <w:multiLevelType w:val="hybridMultilevel"/>
    <w:tmpl w:val="10DE80C8"/>
    <w:lvl w:ilvl="0" w:tplc="B8702272">
      <w:start w:val="1"/>
      <w:numFmt w:val="bullet"/>
      <w:lvlText w:val=""/>
      <w:lvlJc w:val="left"/>
      <w:pPr>
        <w:ind w:left="9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F1"/>
    <w:rsid w:val="003A1EFC"/>
    <w:rsid w:val="004A3CAB"/>
    <w:rsid w:val="004E374E"/>
    <w:rsid w:val="007C18F1"/>
    <w:rsid w:val="00C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584"/>
  <w15:chartTrackingRefBased/>
  <w15:docId w15:val="{556062FC-7B22-4304-AF55-874FDF4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E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Sopková</dc:creator>
  <cp:keywords/>
  <dc:description/>
  <cp:lastModifiedBy>Michaela Sopková</cp:lastModifiedBy>
  <cp:revision>2</cp:revision>
  <dcterms:created xsi:type="dcterms:W3CDTF">2018-12-05T07:24:00Z</dcterms:created>
  <dcterms:modified xsi:type="dcterms:W3CDTF">2018-12-05T08:01:00Z</dcterms:modified>
</cp:coreProperties>
</file>