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Sestra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Miesto výkonu práce:</w:t>
      </w:r>
    </w:p>
    <w:p w:rsidR="005C766D" w:rsidRPr="00B12BF8" w:rsidRDefault="005C766D" w:rsidP="005C766D">
      <w:pPr>
        <w:pStyle w:val="Normlnywebov"/>
        <w:rPr>
          <w:color w:val="00B0F0"/>
          <w:sz w:val="27"/>
          <w:szCs w:val="27"/>
        </w:rPr>
      </w:pPr>
      <w:r w:rsidRPr="00B12BF8">
        <w:rPr>
          <w:color w:val="00B0F0"/>
          <w:sz w:val="27"/>
          <w:szCs w:val="27"/>
        </w:rPr>
        <w:t>ODDELENIE OPERAČNÝCH SÁL</w:t>
      </w:r>
    </w:p>
    <w:p w:rsidR="005C766D" w:rsidRPr="00B12BF8" w:rsidRDefault="005C766D" w:rsidP="005C766D">
      <w:pPr>
        <w:pStyle w:val="Normlnywebov"/>
        <w:rPr>
          <w:color w:val="00B0F0"/>
          <w:sz w:val="27"/>
          <w:szCs w:val="27"/>
        </w:rPr>
      </w:pPr>
      <w:r w:rsidRPr="00B12BF8">
        <w:rPr>
          <w:color w:val="00B0F0"/>
          <w:sz w:val="27"/>
          <w:szCs w:val="27"/>
        </w:rPr>
        <w:t>- Úsek inštrumentovania</w:t>
      </w:r>
    </w:p>
    <w:p w:rsidR="005C766D" w:rsidRPr="00B12BF8" w:rsidRDefault="005C766D" w:rsidP="005C766D">
      <w:pPr>
        <w:pStyle w:val="Normlnywebov"/>
        <w:rPr>
          <w:color w:val="00B0F0"/>
          <w:sz w:val="27"/>
          <w:szCs w:val="27"/>
        </w:rPr>
      </w:pPr>
      <w:r w:rsidRPr="00B12BF8">
        <w:rPr>
          <w:color w:val="00B0F0"/>
          <w:sz w:val="27"/>
          <w:szCs w:val="27"/>
        </w:rPr>
        <w:t xml:space="preserve">- Úsek </w:t>
      </w:r>
      <w:proofErr w:type="spellStart"/>
      <w:r w:rsidRPr="00B12BF8">
        <w:rPr>
          <w:color w:val="00B0F0"/>
          <w:sz w:val="27"/>
          <w:szCs w:val="27"/>
        </w:rPr>
        <w:t>perfúziológie</w:t>
      </w:r>
      <w:proofErr w:type="spellEnd"/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Pracovné podmienky:</w:t>
      </w:r>
    </w:p>
    <w:p w:rsidR="00B12BF8" w:rsidRDefault="00B12BF8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Práca v nepretržitej prevádzke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Práca v jednozmennej prevádzke s UPS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Mzdové podmienky (základná zložka):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 w:rsidRPr="00B12BF8">
        <w:rPr>
          <w:color w:val="FF0000"/>
          <w:sz w:val="27"/>
          <w:szCs w:val="27"/>
        </w:rPr>
        <w:t>1 211 EUR</w:t>
      </w:r>
      <w:r>
        <w:rPr>
          <w:color w:val="000000"/>
          <w:sz w:val="27"/>
          <w:szCs w:val="27"/>
        </w:rPr>
        <w:t xml:space="preserve"> sestra bez špecializácie (možnosť zvýšenia kvalifikácie špecializačným štúdiom)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 w:rsidRPr="00B12BF8">
        <w:rPr>
          <w:color w:val="FF0000"/>
          <w:sz w:val="27"/>
          <w:szCs w:val="27"/>
        </w:rPr>
        <w:t xml:space="preserve">1 332,50 </w:t>
      </w:r>
      <w:r>
        <w:rPr>
          <w:color w:val="000000"/>
          <w:sz w:val="27"/>
          <w:szCs w:val="27"/>
        </w:rPr>
        <w:t>EUR sestra so špecializáciou</w:t>
      </w:r>
    </w:p>
    <w:p w:rsidR="00B80EB2" w:rsidRDefault="005C766D" w:rsidP="005C766D">
      <w:pPr>
        <w:pStyle w:val="Normlnywebov"/>
        <w:rPr>
          <w:color w:val="000000"/>
          <w:sz w:val="27"/>
          <w:szCs w:val="27"/>
        </w:rPr>
      </w:pPr>
      <w:r w:rsidRPr="00B12BF8">
        <w:rPr>
          <w:color w:val="FF0000"/>
          <w:sz w:val="27"/>
          <w:szCs w:val="27"/>
        </w:rPr>
        <w:t xml:space="preserve">1 393 EUR </w:t>
      </w:r>
      <w:r>
        <w:rPr>
          <w:color w:val="000000"/>
          <w:sz w:val="27"/>
          <w:szCs w:val="27"/>
        </w:rPr>
        <w:t>sestra s 1. a 2. stupňom vysokoškolského vzdelania v odbore ošetrovateľstvo a zároveň s minimálne 5 ročnou praxou v špecializačnom odbor</w:t>
      </w:r>
    </w:p>
    <w:p w:rsidR="00B80EB2" w:rsidRDefault="005C766D" w:rsidP="00B80EB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(základná zložka mzdy sa navyšuje za každý odpracovaný rok výkonu zdravotníckeho povolania - na rok 2023 sa zvyšuje o 12,11 EUR za každý pre</w:t>
      </w:r>
    </w:p>
    <w:p w:rsidR="00B80EB2" w:rsidRPr="00B80EB2" w:rsidRDefault="00B80EB2" w:rsidP="00B80EB2">
      <w:pPr>
        <w:pStyle w:val="Normlnywebov"/>
        <w:rPr>
          <w:color w:val="FF0000"/>
          <w:sz w:val="27"/>
          <w:szCs w:val="27"/>
        </w:rPr>
      </w:pPr>
      <w:r w:rsidRPr="00B80EB2">
        <w:rPr>
          <w:color w:val="FF0000"/>
          <w:sz w:val="27"/>
          <w:szCs w:val="27"/>
        </w:rPr>
        <w:t>NÁBOROVÝ PRÍSPEVOK VO VÝŠKE 5 000 EUR</w:t>
      </w:r>
    </w:p>
    <w:p w:rsidR="00B80EB2" w:rsidRDefault="00B80EB2" w:rsidP="00B80EB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Podmienky priznania náborového príspevku:</w:t>
      </w:r>
    </w:p>
    <w:p w:rsidR="00B80EB2" w:rsidRDefault="00B80EB2" w:rsidP="00B80EB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sestra bez špecializácie (aj s praxou);</w:t>
      </w:r>
    </w:p>
    <w:p w:rsidR="00B80EB2" w:rsidRDefault="00B80EB2" w:rsidP="00B80EB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zotrvanie v pracovnom pomere najmenej 5 rokov odo dňa vzniku pracovného pomeru;</w:t>
      </w:r>
    </w:p>
    <w:p w:rsidR="00B80EB2" w:rsidRDefault="00B80EB2" w:rsidP="00B80EB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zvýšenie kvalifikácie špecializačným štúdiom.</w:t>
      </w:r>
    </w:p>
    <w:p w:rsidR="00B80EB2" w:rsidRDefault="00B80EB2" w:rsidP="00B80EB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Náborový príspevok je vyplácaný po častiach, pričom prvá časť príspevku sa vyplatí už po uplynutí skúšobnej doby.</w:t>
      </w:r>
    </w:p>
    <w:p w:rsidR="00B80EB2" w:rsidRDefault="00B80EB2" w:rsidP="00B80EB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Viac informácií o poskytnutí náborového príspevku Vám poskytneme na telefónnom čísle:</w:t>
      </w:r>
    </w:p>
    <w:p w:rsidR="00B80EB2" w:rsidRDefault="00B80EB2" w:rsidP="00B80EB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+ 421 55 789 1656.</w:t>
      </w:r>
    </w:p>
    <w:p w:rsidR="00B80EB2" w:rsidRDefault="00B80EB2" w:rsidP="005C766D">
      <w:pPr>
        <w:pStyle w:val="Normlnywebov"/>
        <w:rPr>
          <w:color w:val="000000"/>
          <w:sz w:val="27"/>
          <w:szCs w:val="27"/>
        </w:rPr>
      </w:pP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Ponúkané výhody: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Mzdová kompenzácia psychickej náročnosti: </w:t>
      </w:r>
      <w:r w:rsidRPr="00026DDB">
        <w:rPr>
          <w:color w:val="FF0000"/>
          <w:sz w:val="27"/>
          <w:szCs w:val="27"/>
        </w:rPr>
        <w:t>50</w:t>
      </w:r>
      <w:r w:rsidRPr="00B12BF8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EUR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Mzdová kompenzácia za sťažený výkon práce</w:t>
      </w:r>
      <w:r w:rsidRPr="005C766D">
        <w:rPr>
          <w:color w:val="FF0000"/>
          <w:sz w:val="27"/>
          <w:szCs w:val="27"/>
        </w:rPr>
        <w:t xml:space="preserve">: </w:t>
      </w:r>
      <w:r w:rsidRPr="00026DDB">
        <w:rPr>
          <w:color w:val="FF0000"/>
          <w:sz w:val="27"/>
          <w:szCs w:val="27"/>
        </w:rPr>
        <w:t xml:space="preserve">0,20 </w:t>
      </w:r>
      <w:r>
        <w:rPr>
          <w:color w:val="000000"/>
          <w:sz w:val="27"/>
          <w:szCs w:val="27"/>
        </w:rPr>
        <w:t>EUR/hodina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Ďalšie finančné výhody: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pohyblivá zložka mzdy 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výkonnostný bonus 2x ročne podľa hospodárskych výsledkov spoločnosti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odmeny na základe individuálneho ohodnotenia zamestnanca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osobitný bonus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príspevok na stravovanie nad rámec Zákonníka práce, čo do výšky príspevku; poskytovanie tohto príspevku aj počas dovoleniek, celodenných ošetrení a ošetrení členov rodiny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odmeny pri významných životných jubileách a odchode do dôchodku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príspevok na III. pilier - doplnkové dôchodkové sporenie (min. 2% z hrubej mzdy)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Ďalšie výhody: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- 10 dní dovolenky naviac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práca v jednej z najmodernejších špecializovaných nemocníc na Slovensku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špičková zdravotnícka prístrojová technika a vybavenie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možnosť pracovať s renomovanými špecialistami v odbore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záruka odborného a kariérneho rastu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podpora pri získaní špecializácií alebo certifikátov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pracovné voľno pri sústavnom vzdelávaní nad rámec Zákonníka práce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podpora získavania vedomostí na študijných pobytoch v rámci Slovenska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pravidelné interné odborné semináre a školenia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Náplň práce :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ošetrovateľská starostlivosť o pacientov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Nástup: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Ihneď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Požadované vzdelanie: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vysokoškolské 1. alebo 2. stupňa v odbore ošetrovateľstvo alebo stredné odborné vzdelanie na strednej zdravotníckej škole</w:t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Ďalšie informácie:</w:t>
      </w:r>
    </w:p>
    <w:p w:rsidR="00FD0957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Žiadosť o prijatie do zamestnania spolu s priloženým Profesijným životopisom a Súhlasom so spracúvaním osobných údajov nám zasielajte na: </w:t>
      </w:r>
      <w:r w:rsidR="00FD0957">
        <w:rPr>
          <w:color w:val="000000"/>
          <w:sz w:val="27"/>
          <w:szCs w:val="27"/>
        </w:rPr>
        <w:br/>
      </w:r>
    </w:p>
    <w:p w:rsidR="005C766D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e-mailovú adresu: personalne@vusch.sk,</w:t>
      </w:r>
    </w:p>
    <w:p w:rsidR="00FD0957" w:rsidRDefault="005C766D" w:rsidP="005C766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na adresu: VÚSCH, </w:t>
      </w:r>
      <w:proofErr w:type="spellStart"/>
      <w:r>
        <w:rPr>
          <w:color w:val="000000"/>
          <w:sz w:val="27"/>
          <w:szCs w:val="27"/>
        </w:rPr>
        <w:t>a.s</w:t>
      </w:r>
      <w:proofErr w:type="spellEnd"/>
      <w:r>
        <w:rPr>
          <w:color w:val="000000"/>
          <w:sz w:val="27"/>
          <w:szCs w:val="27"/>
        </w:rPr>
        <w:t>., Personálny referát, Ondavská 8, 040 11 Košice, obálku označte „Žiadosť o prijatie do zamestnania“</w:t>
      </w:r>
      <w:r w:rsidR="00FD0957">
        <w:rPr>
          <w:color w:val="000000"/>
          <w:sz w:val="27"/>
          <w:szCs w:val="27"/>
        </w:rPr>
        <w:t>.</w:t>
      </w:r>
    </w:p>
    <w:p w:rsidR="005C766D" w:rsidRDefault="00FD0957" w:rsidP="005C766D">
      <w:pPr>
        <w:pStyle w:val="Normlnywebov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V</w:t>
      </w:r>
      <w:r w:rsidR="005C766D">
        <w:rPr>
          <w:color w:val="000000"/>
          <w:sz w:val="27"/>
          <w:szCs w:val="27"/>
        </w:rPr>
        <w:t xml:space="preserve"> prípade otázok nás kontaktujte na telefónnom čísle + 421 55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789 1656.</w:t>
      </w:r>
    </w:p>
    <w:p w:rsidR="009A1608" w:rsidRDefault="009A1608"/>
    <w:sectPr w:rsidR="009A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6D"/>
    <w:rsid w:val="00026DDB"/>
    <w:rsid w:val="005C766D"/>
    <w:rsid w:val="009A1608"/>
    <w:rsid w:val="00B12BF8"/>
    <w:rsid w:val="00B80EB2"/>
    <w:rsid w:val="00DD3F44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19DE"/>
  <w15:chartTrackingRefBased/>
  <w15:docId w15:val="{3D4078A7-8C2D-49ED-991F-82780B2D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C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F7F3-95F9-417F-AD65-A9655A98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Valkova</dc:creator>
  <cp:keywords/>
  <dc:description/>
  <cp:lastModifiedBy>Mgr. Igor Michalčík, PhD.</cp:lastModifiedBy>
  <cp:revision>5</cp:revision>
  <dcterms:created xsi:type="dcterms:W3CDTF">2023-02-03T10:25:00Z</dcterms:created>
  <dcterms:modified xsi:type="dcterms:W3CDTF">2023-02-07T13:53:00Z</dcterms:modified>
</cp:coreProperties>
</file>